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FC8" w:rsidRPr="00B70FC8" w:rsidRDefault="00B70FC8" w:rsidP="00B70FC8">
      <w:pPr>
        <w:spacing w:after="0"/>
        <w:ind w:left="-851" w:firstLine="425"/>
        <w:jc w:val="center"/>
        <w:rPr>
          <w:b/>
          <w:color w:val="FF0000"/>
          <w:sz w:val="28"/>
          <w:szCs w:val="24"/>
        </w:rPr>
      </w:pPr>
      <w:r w:rsidRPr="00B70FC8">
        <w:rPr>
          <w:b/>
          <w:color w:val="FF0000"/>
          <w:sz w:val="28"/>
          <w:szCs w:val="24"/>
        </w:rPr>
        <w:t>Почему дети кусаются и дерутся?</w:t>
      </w:r>
    </w:p>
    <w:p w:rsidR="00B70FC8" w:rsidRPr="00B70FC8" w:rsidRDefault="00B70FC8" w:rsidP="00B70FC8">
      <w:pPr>
        <w:spacing w:after="0"/>
        <w:ind w:left="-851" w:firstLine="425"/>
        <w:jc w:val="center"/>
        <w:rPr>
          <w:b/>
          <w:sz w:val="24"/>
          <w:szCs w:val="24"/>
        </w:rPr>
      </w:pPr>
      <w:r w:rsidRPr="00B70FC8">
        <w:rPr>
          <w:b/>
          <w:sz w:val="24"/>
          <w:szCs w:val="24"/>
        </w:rPr>
        <w:t>В чем причины детской агрессии? Как реагировать? Как сделать ребенка менее агрессивным?</w:t>
      </w:r>
    </w:p>
    <w:p w:rsidR="00B70FC8" w:rsidRDefault="00B70FC8" w:rsidP="00B70FC8">
      <w:pPr>
        <w:spacing w:after="0"/>
        <w:ind w:left="-851" w:firstLine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Многим мамам знакома ситуация, когда вдруг их замечательный малыш со слезами бьет родителей кулачками или с гневным взором бросается кусаться. Некоторые впадают в ступор, некоторые гневно отвечают тем же «чтоб знал, как это больно!», а некоторые начинают задумываться: «Нормально ли, если ребенок кусается или дерется»? Как правильно вести себя </w:t>
      </w:r>
      <w:proofErr w:type="gramStart"/>
      <w:r>
        <w:rPr>
          <w:sz w:val="24"/>
          <w:szCs w:val="24"/>
        </w:rPr>
        <w:t>в</w:t>
      </w:r>
      <w:proofErr w:type="gramEnd"/>
      <w:r>
        <w:rPr>
          <w:sz w:val="24"/>
          <w:szCs w:val="24"/>
        </w:rPr>
        <w:t xml:space="preserve"> подобных ситуация? Стоит или не стоит за это наказывать?</w:t>
      </w:r>
    </w:p>
    <w:p w:rsidR="00B70FC8" w:rsidRDefault="00B70FC8" w:rsidP="00B70FC8">
      <w:pPr>
        <w:spacing w:after="0"/>
        <w:ind w:left="-851" w:firstLine="425"/>
        <w:jc w:val="both"/>
        <w:rPr>
          <w:sz w:val="24"/>
          <w:szCs w:val="24"/>
        </w:rPr>
      </w:pPr>
      <w:r>
        <w:rPr>
          <w:sz w:val="24"/>
          <w:szCs w:val="24"/>
        </w:rPr>
        <w:t>Давайте попробуем разобраться в причинах подобных явлений. Природа наделила человека несколькими базовыми эмоциями: это радость, печаль, гнев и страх. У каждой эмоции существует огромный вариант чувственных проявлений. К примеру, страх может быть как ужасом, так и легким опасением, как переживанием, так и замешательством. И гнев, в свою очередь может проявляться в форме раздражения, недовольства, обиды, злости или даже ярости. Вы уже догадались, что в основе таких поведенческих проявлений, как укусы или удары лежит гнев.</w:t>
      </w:r>
    </w:p>
    <w:p w:rsidR="00B70FC8" w:rsidRPr="00B70FC8" w:rsidRDefault="00B70FC8" w:rsidP="00B70FC8">
      <w:pPr>
        <w:spacing w:after="0"/>
        <w:ind w:left="-851" w:firstLine="425"/>
        <w:jc w:val="both"/>
        <w:rPr>
          <w:b/>
          <w:sz w:val="24"/>
          <w:szCs w:val="24"/>
        </w:rPr>
      </w:pPr>
      <w:r w:rsidRPr="00B70FC8">
        <w:rPr>
          <w:b/>
          <w:sz w:val="24"/>
          <w:szCs w:val="24"/>
        </w:rPr>
        <w:t>Для чего эта эмоция дана человеку?</w:t>
      </w:r>
    </w:p>
    <w:p w:rsidR="00B70FC8" w:rsidRDefault="00B70FC8" w:rsidP="00B70FC8">
      <w:pPr>
        <w:spacing w:after="0"/>
        <w:ind w:left="-851" w:firstLine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Изначально, природа даровала ее как помощника в преодолении препятствий. Гнев помогал выжить и наделял силой, чтобы дать отпор, отстоять свои интересы или показать превосходство и силу. Не имея такого помощника, древним людям тяжело было бы выжить. Однако времена существенно изменились, сейчас уже нет столь сильной необходимости в мобилизации резервных сил организма для самозащиты. Все спорные вопросы можно решить путем диалога и поиска компромиссов. И гнев из помощника превратился во врага, с которым стали усердно бороться. Ведь большинство людей считают, что испытывать и проявлять гнев – невоспитанно, некультурно и недостойно. Поэтому когда родители сталкиваются с проявлениями гнева у своего малыша, они начинают задумываться: а все ли в порядке с их крохой? </w:t>
      </w:r>
    </w:p>
    <w:p w:rsidR="00B70FC8" w:rsidRDefault="00B70FC8" w:rsidP="00B70FC8">
      <w:pPr>
        <w:spacing w:after="0"/>
        <w:ind w:left="-851" w:firstLine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Стоит их успокоить: проявления гнева – совершенно нормальное явление. </w:t>
      </w:r>
    </w:p>
    <w:p w:rsidR="00B70FC8" w:rsidRDefault="00B70FC8" w:rsidP="00B70FC8">
      <w:pPr>
        <w:spacing w:after="0"/>
        <w:ind w:left="-851" w:firstLine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Ребенок пользуется тем, что ему дала природа. Он пока не умеет по-другому проявлять свое недовольство. Однако здесь нужно обратить внимание на частоту и интенсивность этих проявлений. Потому как если такие ситуации повторяются изо дня в день, лишь усиливаясь и появляясь все чаще и чаще, то стоит бить тревогу и начинать искать причину переизбытка таких эмоциональных разрядок. Почему малышу постоянно приходиться выплескивать свой гнев? </w:t>
      </w:r>
    </w:p>
    <w:p w:rsidR="00B70FC8" w:rsidRDefault="00B70FC8" w:rsidP="00B70FC8">
      <w:pPr>
        <w:spacing w:after="0"/>
        <w:ind w:left="-851" w:firstLine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Дело, как ни странно не в конкретных причинах и не в избалованности малышей. Гнев, как и любая другая эмоция, имеет различную степень выраженности и силу своего проявления. </w:t>
      </w:r>
    </w:p>
    <w:p w:rsidR="00B70FC8" w:rsidRDefault="00B70FC8" w:rsidP="00B70FC8">
      <w:pPr>
        <w:spacing w:after="0"/>
        <w:ind w:left="-851" w:firstLine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 примеру, Вы вышли из дома в отличном настроении, у Вас замечательно складывается день и Вы всем довольны. И вдруг кто-то в общественном транспорте нечаянно толкнул Вас. В ответ у Вас, скорее всего, возникнет небольшое недовольство, которое быстро улетучится после извинения «обидчика». А если такая же ситуация случиться, когда Вы в ужасном настроении, злитесь на начальника, да еще и предвкушаете выяснение отношений с супругом? Скорее всего, Вас обуяет злость: «Смотри, куда лезешь!» - таким может быть Ваш ответ. В обсуждаемой нами проблеме ситуация совершенно аналогична. </w:t>
      </w:r>
    </w:p>
    <w:p w:rsidR="00B70FC8" w:rsidRDefault="00B70FC8" w:rsidP="00B70FC8">
      <w:pPr>
        <w:spacing w:after="0"/>
        <w:ind w:left="-851" w:firstLine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Скажем, в семье поддерживается дружелюбная атмосфера, к малышу относятся с уважением, не игнорируя его потребности и предпочтения. Родители стараются прислушиваться к его эмоциям и переживаниям. В таком случае он вряд ли будет кусаться или драться каждый раз, когда Вы будете собирать его гулять или же усаживаться кушать. </w:t>
      </w:r>
    </w:p>
    <w:p w:rsidR="00B70FC8" w:rsidRDefault="00B70FC8" w:rsidP="00B70FC8">
      <w:pPr>
        <w:spacing w:after="0"/>
        <w:ind w:left="-851" w:firstLine="425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Но вот если в семье все строится по принципу авторитарного главенства родителей, если только они решают, как можно и нужно поступать, да еще и наказывают за непослушание, то у ребенка будет постоянная обида, злость на родителей, или на кого-то одного из них. И поэтому Ваш очередной запрет будет вызывать бурю протеста и даже попытку физической агрессии со стороны малыша. Ведь детям от рождения дается только эмоция. А вот как ее проявлять, они учатся на основе той модели, которая принята в семье. В том случае, если родители постоянно испытывают недовольство поведением малыша, его одергивают и поправляют; его активность и чрезмерная шумность вызывает постоянное раздражение, то родители подавляют «неудобные» проявления через наказание. Оно не обязательно может быть физическим. Уход из комнаты, эмоциональный шантаж («если ты не перестанешь, то я не буду тебя любить» и пр.), запугивание («волк заберет, отдам в интернат»), окрик или равнодушное игнорирование – это все тоже наказание. И тогда малыш четко усваивает – своего нужно добиваться силой. «Ведь родители добиваются своего силой, авторитарным навязыванием «нужного» поведения, то и я буду делать то же самое». Только у малыша еще нет такого арсенала воздействия на родителя. Он пользуется тем, что умеет: а именно дерется и кусается. Причем в том случае, если в семье принято физическое наказание, то процент физической агрессии со стороны малыша возрастает в десятки раз. </w:t>
      </w:r>
    </w:p>
    <w:p w:rsidR="00B70FC8" w:rsidRDefault="00B70FC8" w:rsidP="00B70FC8">
      <w:pPr>
        <w:spacing w:after="0"/>
        <w:ind w:left="-851" w:firstLine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Таким образом, если у Вашего малыша случаются частные приступы гнева, сопровождающиеся физической агрессией, то необходимо обратить внимание не на его «ненормальность», а на эмоциональное состояние взрослых, которые его окружают. </w:t>
      </w:r>
    </w:p>
    <w:p w:rsidR="00B70FC8" w:rsidRDefault="00B70FC8" w:rsidP="00B70FC8">
      <w:pPr>
        <w:spacing w:after="0"/>
        <w:ind w:left="-851" w:firstLine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Возможно, Вашей семье необходима психологическая помощь, причем в первую очередь именно взрослым. Дело в том, что данные приступы можно научиться пресекать, подавлять. Но это не решит проблему. Вы только загоните имеющуюся агрессию вглубь психического мира малыша. Эмоция не проходит, если ее не выразить. </w:t>
      </w:r>
    </w:p>
    <w:p w:rsidR="00B70FC8" w:rsidRPr="00B70FC8" w:rsidRDefault="00B70FC8" w:rsidP="00B70FC8">
      <w:pPr>
        <w:spacing w:after="0"/>
        <w:ind w:left="-851" w:firstLine="425"/>
        <w:jc w:val="both"/>
        <w:rPr>
          <w:b/>
          <w:sz w:val="24"/>
          <w:szCs w:val="24"/>
        </w:rPr>
      </w:pPr>
      <w:r w:rsidRPr="00B70FC8">
        <w:rPr>
          <w:b/>
          <w:sz w:val="24"/>
          <w:szCs w:val="24"/>
        </w:rPr>
        <w:t>Чем это чревато?</w:t>
      </w:r>
    </w:p>
    <w:p w:rsidR="00B70FC8" w:rsidRDefault="00B70FC8" w:rsidP="00B70FC8">
      <w:pPr>
        <w:spacing w:after="0"/>
        <w:ind w:left="-851" w:firstLine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Во-первых, такие дети обычно являются «драчунами» в детских садах. Они обижают других детей, потому что те не могут как родители им «ответить». Отсюда постоянные склоки в песочницах, жалобы воспитателей и учителей. Научно доказано, что дети, которых наказывают дома, являются более агрессивными, чем их сверстники. </w:t>
      </w:r>
    </w:p>
    <w:p w:rsidR="00B70FC8" w:rsidRDefault="00B70FC8" w:rsidP="00B70FC8">
      <w:pPr>
        <w:spacing w:after="0"/>
        <w:ind w:left="-851" w:firstLine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Во-вторых, это может вызвать «покорность» родителям и перерасти в другую крайность. Если наказание за проявления гнева очень серьезные, то малыш будет абсолютно послушным не только дома, но и с другими людьми. Таким деткам сложно постоять за себя, когда есть необходимость. Они не умеют отстаивать свое мнение, интересы. А ведь не забывайте, что модель поведения, заложенная в раннем возрасте, определяет характер человека на всю его дальнейшую жизнь. Кроме того, стремление подавлять свои чувства привод к тому, что во взрослом возрасте человек не умеет проявлять свои чувства и понимать чувства других людей. И, наконец, постоянно подавление какого-либо чувства, будь то злость или обида, приводит к формированию психосоматических заболеваний. Дело в том, что при возникновении гнева, на уровне физиологии происходят вполне ощутимые изменения: повышается кровяное давление, учащается сердцебиение, появляется напряжение в мышцах, повышается уровень сахара в крови. И в том случае, если эмоция подавляется и не выводиться, то все эти изменения остаются. Через какое-то время такое состояние «боевой готовности» организма становиться нормой. Однако органы и системы нашего тела не могут работать на пределе долгое время без ущерба для здоровья. Через какое-то время что-то может выйти из строя, и человек заболевает. Причем </w:t>
      </w:r>
      <w:r>
        <w:rPr>
          <w:sz w:val="24"/>
          <w:szCs w:val="24"/>
        </w:rPr>
        <w:lastRenderedPageBreak/>
        <w:t xml:space="preserve">заболевание уже вполне «ощутимое» и требующее медицинского лечения. Но, зачастую, оно становиться хроническим, сопровождая человека по жизни. </w:t>
      </w:r>
    </w:p>
    <w:p w:rsidR="00B70FC8" w:rsidRPr="00B70FC8" w:rsidRDefault="00B70FC8" w:rsidP="00B70FC8">
      <w:pPr>
        <w:spacing w:after="0"/>
        <w:ind w:left="-851" w:firstLine="425"/>
        <w:jc w:val="both"/>
        <w:rPr>
          <w:b/>
          <w:sz w:val="24"/>
          <w:szCs w:val="24"/>
        </w:rPr>
      </w:pPr>
      <w:r w:rsidRPr="00B70FC8">
        <w:rPr>
          <w:b/>
          <w:sz w:val="24"/>
          <w:szCs w:val="24"/>
        </w:rPr>
        <w:t xml:space="preserve">Давайте разберем, как же стоит себя вести в момент физической атаки со стороны Вашего чада. </w:t>
      </w:r>
    </w:p>
    <w:p w:rsidR="00B70FC8" w:rsidRDefault="00B70FC8" w:rsidP="00B70FC8">
      <w:pPr>
        <w:spacing w:after="0"/>
        <w:ind w:left="-851" w:firstLine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Для начала необходимо остановить приступ гнева. Для этого нужно крепко обнять малыша. Причем именно обнять, но не схватить или скрутить. В Ваших действиях не должно быть ответной агрессии. Затем нужен зрительный контакт. Вы должны посмотреть малышу прямо в глаза, если это возможно. Не разрывая совсем телесный контакт, необходимо, в зависимости от возраста, правильно подобрать фразу, чтобы успокоить малыша. Для совсем крохи подойдет: «Тебе плохо, малыш! Успокойся!» Для тех, кто постарше необходимо обозначить чувство, которое испытывает малыш и причину: «Тебе обидно, что нужно собирать игрушки, а тебе еще хочется поиграть». Или: «Ты сейчас на меня очень злишься, так как я веду тебя в детский сад, а тебе совсем не хочется туда идти». Если Вам больно от укуса или удара, стоит сказать о своем чувстве так: «Мне больно! Я очень злюсь, когда меня кусают». </w:t>
      </w:r>
    </w:p>
    <w:p w:rsidR="00B70FC8" w:rsidRDefault="00B70FC8" w:rsidP="00B70FC8">
      <w:pPr>
        <w:spacing w:after="0"/>
        <w:ind w:left="-851" w:firstLine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Обращаю Ваше внимание на следующие нюансы: </w:t>
      </w:r>
    </w:p>
    <w:p w:rsidR="00B70FC8" w:rsidRDefault="00B70FC8" w:rsidP="00B70FC8">
      <w:pPr>
        <w:spacing w:after="0"/>
        <w:ind w:left="-851" w:firstLine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Как бы Вам не хотелось сорваться на привычное поведение и наказать или накричать, или хотя бы строго скомандовать: «нельзя!» или «прекрати сейчас же!» - этого делать не стоит. </w:t>
      </w:r>
    </w:p>
    <w:p w:rsidR="00B70FC8" w:rsidRDefault="00B70FC8" w:rsidP="00B70FC8">
      <w:pPr>
        <w:spacing w:after="0"/>
        <w:ind w:left="-851" w:firstLine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Поймите, малыш в такой момент испытывает очень сильную злость. И он, скорее всего, еще не способен осознавать последствия своих действий. Кроме того, когда любому человеку в момент злости приказывают или наказывают его, это еще больше провоцирует накал страстей. Поэтому Вы своими действиями лишь усугубите вспышку гнева, а не ликвидируете ее. Можно таким образом добиться прекращения атаки, но эмоция останется и будет все равно искать выход. </w:t>
      </w:r>
    </w:p>
    <w:p w:rsidR="00B70FC8" w:rsidRDefault="00B70FC8" w:rsidP="00B70FC8">
      <w:pPr>
        <w:spacing w:after="0"/>
        <w:ind w:left="-851" w:firstLine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Обязательно в момент Вашей реакции опуститься на один уровень к ребенку и установить зрительный и телесный контакт. Дело в том, что на бессознательном уровне это сигналы к обретению спокойствия, так как мама рядом. И даже если сейчас преобладает злость по отношению к Вам, то все равно это подействует успокаивающе. </w:t>
      </w:r>
    </w:p>
    <w:p w:rsidR="00B70FC8" w:rsidRDefault="00B70FC8" w:rsidP="00B70FC8">
      <w:pPr>
        <w:spacing w:after="0"/>
        <w:ind w:left="-851" w:firstLine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Фразу, с которой Вы начнете свое обращение к ребенку, нужно строить обязательно в утвердительной форме и обязательно с обозначением эмоционального состояния малыша. Это необходимо для того, чтобы дать ему понять, что Вы понимаете его чувство. Ведь фактически атака устраивается с целью продемонстрировать свое чувство. А если Вы его поняли и обозначили, то цель достигнута и дальнейшее продолжение становится бессмысленным. И Ваш тон не должен быть приказным, поучающим или повелевающим. Интонация должна быть по возможности нейтральной. </w:t>
      </w:r>
    </w:p>
    <w:p w:rsidR="00B70FC8" w:rsidRDefault="00B70FC8" w:rsidP="00B70FC8">
      <w:pPr>
        <w:spacing w:after="0"/>
        <w:ind w:left="-851" w:firstLine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Если Вам поведение малыша причинило боль, то говорить об этом стоит именно с позиции «Я - высказывания». </w:t>
      </w:r>
      <w:proofErr w:type="gramStart"/>
      <w:r>
        <w:rPr>
          <w:sz w:val="24"/>
          <w:szCs w:val="24"/>
        </w:rPr>
        <w:t>Это такое предложение, где используется только местоимения «Я», «мне», «меня», но нет места для «ты, тебя, твое».</w:t>
      </w:r>
      <w:proofErr w:type="gramEnd"/>
      <w:r>
        <w:rPr>
          <w:sz w:val="24"/>
          <w:szCs w:val="24"/>
        </w:rPr>
        <w:t xml:space="preserve"> А действие малыша лучше сформулировать безлично. То есть не: «Не кусайся, сколько раз ТЕБЕ говорить!», а «мне не нравиться, когда меня бьют». Не: «меня раздражает, когда ТЫ кусаешься, не делай так!», а «Я очень недовольна, когда дети кусаются». Казалось бы, несущественное изменение несет в себе более глубокий смысл. В нем не содержится обвинения, которое неизбежно есть </w:t>
      </w:r>
      <w:proofErr w:type="gramStart"/>
      <w:r>
        <w:rPr>
          <w:sz w:val="24"/>
          <w:szCs w:val="24"/>
        </w:rPr>
        <w:t>в</w:t>
      </w:r>
      <w:proofErr w:type="gramEnd"/>
      <w:r>
        <w:rPr>
          <w:sz w:val="24"/>
          <w:szCs w:val="24"/>
        </w:rPr>
        <w:t xml:space="preserve"> «</w:t>
      </w:r>
      <w:proofErr w:type="gramStart"/>
      <w:r>
        <w:rPr>
          <w:sz w:val="24"/>
          <w:szCs w:val="24"/>
        </w:rPr>
        <w:t>ты</w:t>
      </w:r>
      <w:proofErr w:type="gramEnd"/>
      <w:r>
        <w:rPr>
          <w:sz w:val="24"/>
          <w:szCs w:val="24"/>
        </w:rPr>
        <w:t xml:space="preserve"> - высказываниях». А «я - сообщения» приводят к тому, что ребенок не начинает обороняться и защищаться от нападок, что еще более способствует «остыванию» и уходу эмоции. Воспитание о том, что так себя вести не стоит, необходимо проводить после случившегося, когда эмоции уже схлынули. Тогда малыш будет способен Вас услышать. В момент атаки это делать бессмысленно. </w:t>
      </w:r>
    </w:p>
    <w:p w:rsidR="00B70FC8" w:rsidRDefault="00B70FC8" w:rsidP="00B70FC8">
      <w:pPr>
        <w:spacing w:after="0"/>
        <w:ind w:left="-851" w:firstLine="425"/>
        <w:jc w:val="both"/>
        <w:rPr>
          <w:sz w:val="24"/>
          <w:szCs w:val="24"/>
        </w:rPr>
      </w:pPr>
    </w:p>
    <w:p w:rsidR="00B70FC8" w:rsidRDefault="00B70FC8" w:rsidP="00B70FC8">
      <w:pPr>
        <w:spacing w:after="0"/>
        <w:ind w:left="-851" w:firstLine="425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Однако гораздо более полезным является регулярная профилактика таких атак. В связи с тем, что гнев является естественной эмоцией, которая возникает даже у самых спокойных детей, пока малыш не научился выражать свое недовольство спокойно, стоит проводить специальные игры. Их условно можно обозначить как «гнево - профилактические», поскольку основная их цель – это моделирование телесного и звукового проявления гнева. Они позволяют в игровой форме снять тот эмоциональный накал, который мог скопиться у Вашего малыша. Приведу общие рекомендации и примеры таких игр: </w:t>
      </w:r>
    </w:p>
    <w:p w:rsidR="00B70FC8" w:rsidRDefault="00B70FC8" w:rsidP="00B70FC8">
      <w:pPr>
        <w:spacing w:after="0"/>
        <w:ind w:left="-851" w:firstLine="425"/>
        <w:jc w:val="both"/>
        <w:rPr>
          <w:sz w:val="24"/>
          <w:szCs w:val="24"/>
        </w:rPr>
      </w:pPr>
      <w:r>
        <w:rPr>
          <w:sz w:val="24"/>
          <w:szCs w:val="24"/>
        </w:rPr>
        <w:t>Для «драчунов» подойдут игры, где необходимо делать движения, которые совпадают с реальными ударами. Любимыми играми детей, в которые мы играем на консультациях, являются:</w:t>
      </w:r>
    </w:p>
    <w:p w:rsidR="00B70FC8" w:rsidRPr="00B70FC8" w:rsidRDefault="00B70FC8" w:rsidP="00B70FC8">
      <w:pPr>
        <w:pStyle w:val="a3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 w:rsidRPr="00B70FC8">
        <w:rPr>
          <w:sz w:val="24"/>
          <w:szCs w:val="24"/>
        </w:rPr>
        <w:t xml:space="preserve">Драка воздушными шариками или подушками. Не редко я совмещаю ее с игрой на профилактику вербальной агрессии, которую назвала «шпрот». Смысл игры: обзывать друг друга безобидными словами, например: «А ты – шпрот! А ты - чашка! А ты – шнурки!». В сочетании с предыдущей игрой, </w:t>
      </w:r>
      <w:proofErr w:type="gramStart"/>
      <w:r w:rsidRPr="00B70FC8">
        <w:rPr>
          <w:sz w:val="24"/>
          <w:szCs w:val="24"/>
        </w:rPr>
        <w:t>очередная</w:t>
      </w:r>
      <w:proofErr w:type="gramEnd"/>
      <w:r w:rsidRPr="00B70FC8">
        <w:rPr>
          <w:sz w:val="24"/>
          <w:szCs w:val="24"/>
        </w:rPr>
        <w:t xml:space="preserve"> «</w:t>
      </w:r>
      <w:proofErr w:type="spellStart"/>
      <w:r w:rsidRPr="00B70FC8">
        <w:rPr>
          <w:sz w:val="24"/>
          <w:szCs w:val="24"/>
        </w:rPr>
        <w:t>обзывалка</w:t>
      </w:r>
      <w:proofErr w:type="spellEnd"/>
      <w:r w:rsidRPr="00B70FC8">
        <w:rPr>
          <w:sz w:val="24"/>
          <w:szCs w:val="24"/>
        </w:rPr>
        <w:t xml:space="preserve">» совпадает с атакой воздушным шаром. </w:t>
      </w:r>
    </w:p>
    <w:p w:rsidR="00B70FC8" w:rsidRPr="00B70FC8" w:rsidRDefault="00B70FC8" w:rsidP="00B70FC8">
      <w:pPr>
        <w:pStyle w:val="a3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 w:rsidRPr="00B70FC8">
        <w:rPr>
          <w:sz w:val="24"/>
          <w:szCs w:val="24"/>
        </w:rPr>
        <w:t>Выбивание ковра теннисной ракеткой с ритуальным изгнанием оттуда микробов, сопровождающееся криком Воинов.</w:t>
      </w:r>
    </w:p>
    <w:p w:rsidR="00B70FC8" w:rsidRPr="00B70FC8" w:rsidRDefault="00B70FC8" w:rsidP="00B70FC8">
      <w:pPr>
        <w:pStyle w:val="a3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 w:rsidRPr="00B70FC8">
        <w:rPr>
          <w:sz w:val="24"/>
          <w:szCs w:val="24"/>
        </w:rPr>
        <w:t xml:space="preserve">Разрывание на мелкие кусочки бумаги на скорость: кто быстрее, а затем бросание этими кусочками друг в друга. </w:t>
      </w:r>
    </w:p>
    <w:p w:rsidR="00B70FC8" w:rsidRPr="00B70FC8" w:rsidRDefault="00B70FC8" w:rsidP="00B70FC8">
      <w:pPr>
        <w:pStyle w:val="a3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 w:rsidRPr="00B70FC8">
        <w:rPr>
          <w:sz w:val="24"/>
          <w:szCs w:val="24"/>
        </w:rPr>
        <w:t xml:space="preserve">Пинание или бросание меча. </w:t>
      </w:r>
      <w:proofErr w:type="gramStart"/>
      <w:r w:rsidRPr="00B70FC8">
        <w:rPr>
          <w:sz w:val="24"/>
          <w:szCs w:val="24"/>
        </w:rPr>
        <w:t xml:space="preserve">Необходимо найти такое пространство, где малыш смог бы бросать мяч безопасно для окружающий, не ограничивая себя в движениях. </w:t>
      </w:r>
      <w:proofErr w:type="gramEnd"/>
    </w:p>
    <w:p w:rsidR="00B70FC8" w:rsidRDefault="00B70FC8" w:rsidP="00B70FC8">
      <w:pPr>
        <w:spacing w:after="0"/>
        <w:ind w:left="-851" w:firstLine="425"/>
        <w:jc w:val="both"/>
        <w:rPr>
          <w:sz w:val="24"/>
          <w:szCs w:val="24"/>
        </w:rPr>
      </w:pPr>
      <w:r>
        <w:rPr>
          <w:sz w:val="24"/>
          <w:szCs w:val="24"/>
        </w:rPr>
        <w:t>Для «зубастиков» подойдут игры, где есть проявление гнева с использованием зубов. Например:</w:t>
      </w:r>
    </w:p>
    <w:p w:rsidR="00B70FC8" w:rsidRPr="00B70FC8" w:rsidRDefault="00B70FC8" w:rsidP="00B70FC8">
      <w:pPr>
        <w:pStyle w:val="a3"/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 w:rsidRPr="00B70FC8">
        <w:rPr>
          <w:sz w:val="24"/>
          <w:szCs w:val="24"/>
        </w:rPr>
        <w:t xml:space="preserve">Игры в зоопарк со скалящимися и рычащими животными. Необходимо показать, как злятся тигры, львы, волки, медведи и пр. Обязательно с ревом и оскалом. </w:t>
      </w:r>
    </w:p>
    <w:p w:rsidR="00B70FC8" w:rsidRPr="00B70FC8" w:rsidRDefault="00B70FC8" w:rsidP="00B70FC8">
      <w:pPr>
        <w:pStyle w:val="a3"/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 w:rsidRPr="00B70FC8">
        <w:rPr>
          <w:sz w:val="24"/>
          <w:szCs w:val="24"/>
        </w:rPr>
        <w:t>Купить длинный багетный батон и играть, кто больше откусит от него кусочков. Съеденные кусочки не считаются.</w:t>
      </w:r>
    </w:p>
    <w:p w:rsidR="00B70FC8" w:rsidRPr="00B70FC8" w:rsidRDefault="00B70FC8" w:rsidP="00B70FC8">
      <w:pPr>
        <w:pStyle w:val="a3"/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 w:rsidRPr="00B70FC8">
        <w:rPr>
          <w:sz w:val="24"/>
          <w:szCs w:val="24"/>
        </w:rPr>
        <w:t>Для совсем маленьких малышей можно использовать детские прорезыватели для зубов, которые малыш имел бы возможность кусать.</w:t>
      </w:r>
    </w:p>
    <w:p w:rsidR="00B70FC8" w:rsidRDefault="00B70FC8" w:rsidP="00B70FC8">
      <w:pPr>
        <w:spacing w:after="0"/>
        <w:ind w:left="-851" w:firstLine="425"/>
        <w:jc w:val="both"/>
      </w:pPr>
      <w:r>
        <w:rPr>
          <w:sz w:val="24"/>
          <w:szCs w:val="24"/>
        </w:rPr>
        <w:t xml:space="preserve">Помните, что все игры необходимо проводить вместе с малышом, принимая в них активное участие. Самое лучшее время для них – когда попыток действительно проявить свой гнев, еще нет. </w:t>
      </w:r>
    </w:p>
    <w:p w:rsidR="001857C8" w:rsidRDefault="001857C8"/>
    <w:sectPr w:rsidR="001857C8" w:rsidSect="00B70FC8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msoE"/>
      </v:shape>
    </w:pict>
  </w:numPicBullet>
  <w:abstractNum w:abstractNumId="0">
    <w:nsid w:val="18842BF4"/>
    <w:multiLevelType w:val="hybridMultilevel"/>
    <w:tmpl w:val="7BDC3B5C"/>
    <w:lvl w:ilvl="0" w:tplc="04190007">
      <w:start w:val="1"/>
      <w:numFmt w:val="bullet"/>
      <w:lvlText w:val=""/>
      <w:lvlPicBulletId w:val="0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">
    <w:nsid w:val="52DA3816"/>
    <w:multiLevelType w:val="hybridMultilevel"/>
    <w:tmpl w:val="3DAC4698"/>
    <w:lvl w:ilvl="0" w:tplc="04190009">
      <w:start w:val="1"/>
      <w:numFmt w:val="bullet"/>
      <w:lvlText w:val=""/>
      <w:lvlJc w:val="left"/>
      <w:pPr>
        <w:ind w:left="29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70FC8"/>
    <w:rsid w:val="001857C8"/>
    <w:rsid w:val="00783677"/>
    <w:rsid w:val="00B70FC8"/>
    <w:rsid w:val="00F207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F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0FC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29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1904</Words>
  <Characters>10858</Characters>
  <Application>Microsoft Office Word</Application>
  <DocSecurity>0</DocSecurity>
  <Lines>90</Lines>
  <Paragraphs>25</Paragraphs>
  <ScaleCrop>false</ScaleCrop>
  <Company>Microsoft</Company>
  <LinksUpToDate>false</LinksUpToDate>
  <CharactersWithSpaces>12737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2002-01-01T18:02:00Z</dcterms:created>
  <dcterms:modified xsi:type="dcterms:W3CDTF">2002-01-01T18:05:00Z</dcterms:modified>
</cp:coreProperties>
</file>